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A5" w:rsidRPr="00066C28" w:rsidRDefault="00064AB9">
      <w:pPr>
        <w:rPr>
          <w:i/>
        </w:rPr>
      </w:pPr>
      <w:r>
        <w:rPr>
          <w:i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6" o:spid="_x0000_s1026" type="#_x0000_t98" style="position:absolute;left:0;text-align:left;margin-left:13.2pt;margin-top:10.95pt;width:485.25pt;height:124.8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" strokecolor="#f79646" strokeweight="2.5pt">
            <v:shadow on="t" color="#868686" opacity=".5" offset="6pt,6pt"/>
            <v:textbox>
              <w:txbxContent>
                <w:p w:rsidR="007C24A5" w:rsidRPr="002D2F38" w:rsidRDefault="007C24A5" w:rsidP="002D2F38">
                  <w:pPr>
                    <w:ind w:firstLineChars="100" w:firstLine="723"/>
                    <w:rPr>
                      <w:rFonts w:ascii="HGP創英角ﾎﾟｯﾌﾟ体" w:eastAsia="HGP創英角ﾎﾟｯﾌﾟ体" w:hAnsi="HGP創英角ﾎﾟｯﾌﾟ体"/>
                      <w:b/>
                      <w:color w:val="FF0000"/>
                      <w:sz w:val="72"/>
                      <w:szCs w:val="72"/>
                    </w:rPr>
                  </w:pPr>
                  <w:r w:rsidRPr="002D2F38">
                    <w:rPr>
                      <w:rFonts w:ascii="HGP創英角ﾎﾟｯﾌﾟ体" w:eastAsia="HGP創英角ﾎﾟｯﾌﾟ体" w:hAnsi="HGP創英角ﾎﾟｯﾌﾟ体" w:hint="eastAsia"/>
                      <w:b/>
                      <w:color w:val="FF0000"/>
                      <w:sz w:val="72"/>
                      <w:szCs w:val="72"/>
                    </w:rPr>
                    <w:t>伝わらないリコール情報</w:t>
                  </w:r>
                </w:p>
                <w:p w:rsidR="007C24A5" w:rsidRPr="002D2F38" w:rsidRDefault="007C24A5" w:rsidP="00247B1B">
                  <w:pPr>
                    <w:jc w:val="center"/>
                    <w:rPr>
                      <w:rFonts w:ascii="富士ポップ" w:eastAsia="富士ポップ" w:hAnsi="HG創英角ｺﾞｼｯｸUB"/>
                      <w:b/>
                      <w:sz w:val="36"/>
                      <w:szCs w:val="36"/>
                    </w:rPr>
                  </w:pPr>
                  <w:r w:rsidRPr="002D2F38">
                    <w:rPr>
                      <w:rFonts w:ascii="富士ポップ" w:eastAsia="富士ポップ" w:hAnsi="HG創英角ｺﾞｼｯｸUB" w:hint="eastAsia"/>
                      <w:b/>
                      <w:sz w:val="36"/>
                      <w:szCs w:val="36"/>
                    </w:rPr>
                    <w:t>～</w:t>
                  </w:r>
                  <w:r w:rsidRPr="002D2F38">
                    <w:rPr>
                      <w:rFonts w:ascii="富士ポップ" w:eastAsia="富士ポップ" w:hAnsi="HG創英角ｺﾞｼｯｸUB"/>
                      <w:b/>
                      <w:sz w:val="36"/>
                      <w:szCs w:val="36"/>
                    </w:rPr>
                    <w:t>TDK</w:t>
                  </w:r>
                  <w:r w:rsidR="000E1D36" w:rsidRPr="003F31F6">
                    <w:rPr>
                      <w:rFonts w:ascii="富士ポップ" w:eastAsia="富士ポップ" w:hAnsi="HG創英角ｺﾞｼｯｸUB" w:hint="eastAsia"/>
                      <w:b/>
                      <w:sz w:val="36"/>
                      <w:szCs w:val="36"/>
                    </w:rPr>
                    <w:t>事故</w:t>
                  </w:r>
                  <w:r w:rsidRPr="002D2F38">
                    <w:rPr>
                      <w:rFonts w:ascii="富士ポップ" w:eastAsia="富士ポップ" w:hAnsi="HG創英角ｺﾞｼｯｸUB" w:hint="eastAsia"/>
                      <w:b/>
                      <w:sz w:val="36"/>
                      <w:szCs w:val="36"/>
                    </w:rPr>
                    <w:t>からリコール問題を考える～</w:t>
                  </w:r>
                </w:p>
                <w:p w:rsidR="007C24A5" w:rsidRPr="002D2F38" w:rsidRDefault="007C24A5" w:rsidP="002D2F38">
                  <w:pPr>
                    <w:jc w:val="center"/>
                  </w:pPr>
                </w:p>
              </w:txbxContent>
            </v:textbox>
          </v:shape>
        </w:pict>
      </w:r>
      <w:r w:rsidR="00AE1C3D" w:rsidRPr="00066C28">
        <w:rPr>
          <w:rFonts w:ascii="HGS平成角ｺﾞｼｯｸ体W5" w:eastAsia="HGS平成角ｺﾞｼｯｸ体W5" w:hint="eastAsia"/>
          <w:i/>
          <w:sz w:val="24"/>
          <w:szCs w:val="28"/>
        </w:rPr>
        <w:t>２０１３年度ＰＬオンブズ会議報告会</w:t>
      </w:r>
    </w:p>
    <w:p w:rsidR="007C24A5" w:rsidRDefault="007C24A5"/>
    <w:p w:rsidR="007C24A5" w:rsidRDefault="007C24A5"/>
    <w:p w:rsidR="007C24A5" w:rsidRDefault="007C24A5"/>
    <w:p w:rsidR="007C24A5" w:rsidRDefault="007C24A5">
      <w:pPr>
        <w:rPr>
          <w:rFonts w:ascii="ＭＳ ゴシック" w:eastAsia="ＭＳ ゴシック" w:hAnsi="ＭＳ ゴシック"/>
          <w:b/>
          <w:sz w:val="22"/>
        </w:rPr>
      </w:pPr>
    </w:p>
    <w:p w:rsidR="007C24A5" w:rsidRDefault="007C24A5">
      <w:pPr>
        <w:rPr>
          <w:rFonts w:ascii="ＭＳ ゴシック" w:eastAsia="ＭＳ ゴシック" w:hAnsi="ＭＳ ゴシック"/>
          <w:b/>
          <w:sz w:val="22"/>
        </w:rPr>
      </w:pPr>
    </w:p>
    <w:p w:rsidR="007C24A5" w:rsidRDefault="007C24A5">
      <w:pPr>
        <w:rPr>
          <w:rFonts w:ascii="ＭＳ ゴシック" w:eastAsia="ＭＳ ゴシック" w:hAnsi="ＭＳ ゴシック"/>
          <w:b/>
          <w:sz w:val="22"/>
        </w:rPr>
      </w:pPr>
    </w:p>
    <w:p w:rsidR="00AE1C3D" w:rsidRPr="002D2F38" w:rsidRDefault="00AE1C3D">
      <w:pPr>
        <w:rPr>
          <w:rFonts w:ascii="ＭＳ ゴシック" w:eastAsia="ＭＳ ゴシック" w:hAnsi="ＭＳ ゴシック"/>
          <w:b/>
          <w:sz w:val="22"/>
        </w:rPr>
      </w:pPr>
    </w:p>
    <w:p w:rsidR="0096002E" w:rsidRPr="003F31F6" w:rsidRDefault="007C24A5" w:rsidP="0096002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「長崎のグループホームで火災が発生、</w:t>
      </w:r>
      <w:r w:rsidR="00CF6CB1" w:rsidRPr="00CF6CB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５</w:t>
      </w:r>
      <w:r w:rsidRPr="00CF6CB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人</w:t>
      </w: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死亡」というニュースは、未回収のリコール加湿器が発火源であ</w:t>
      </w:r>
      <w:r w:rsidR="00CA273F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りました</w:t>
      </w: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。リコール対象製品がなぜ回収されずに使われていたのでしょうか。</w:t>
      </w:r>
      <w:r w:rsidR="000E1D36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リコー</w:t>
      </w:r>
      <w:bookmarkStart w:id="0" w:name="_GoBack"/>
      <w:bookmarkEnd w:id="0"/>
      <w:r w:rsidR="000E1D36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ル情報がなぜ消費者に届かなかったのか、回収の方法など問題はどこにあったのでしょうか。</w:t>
      </w:r>
      <w:r w:rsidR="0096002E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7C24A5" w:rsidRPr="007A02ED" w:rsidRDefault="007C24A5" w:rsidP="0096002E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リコール製品による事故を防ぐにはどうしたらいいの</w:t>
      </w:r>
      <w:r w:rsidR="000E1D36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か、行政、メーカーだけでなく流通業者も含めて</w:t>
      </w: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リコール</w:t>
      </w:r>
      <w:r w:rsidR="000E1D36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製品の</w:t>
      </w:r>
      <w:r w:rsidR="007A02ED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情報提供のあり方、</w:t>
      </w: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再発防止策のあり方を</w:t>
      </w:r>
      <w:r w:rsidR="00CA273F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</w:t>
      </w:r>
      <w:r w:rsidR="000F726C"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の立場から</w:t>
      </w:r>
      <w:r w:rsidRPr="003F31F6">
        <w:rPr>
          <w:rFonts w:ascii="HG丸ｺﾞｼｯｸM-PRO" w:eastAsia="HG丸ｺﾞｼｯｸM-PRO" w:hAnsi="HG丸ｺﾞｼｯｸM-PRO" w:hint="eastAsia"/>
          <w:b/>
          <w:sz w:val="24"/>
          <w:szCs w:val="24"/>
        </w:rPr>
        <w:t>検討します。是非お誘いあわせの上ご参加ください。</w:t>
      </w:r>
    </w:p>
    <w:p w:rsidR="00AE1C3D" w:rsidRDefault="007A02ED" w:rsidP="003F31F6">
      <w:pPr>
        <w:ind w:firstLineChars="200" w:firstLine="482"/>
        <w:jc w:val="left"/>
        <w:rPr>
          <w:rFonts w:ascii="AR丸ゴシック体M" w:eastAsia="AR丸ゴシック体M"/>
          <w:b/>
          <w:bCs/>
        </w:rPr>
      </w:pPr>
      <w:r>
        <w:rPr>
          <w:rFonts w:ascii="AR丸ゴシック体M" w:eastAsia="AR丸ゴシック体M" w:hAnsi="ＭＳ 明朝" w:hint="eastAsia"/>
          <w:b/>
          <w:bCs/>
          <w:sz w:val="24"/>
        </w:rPr>
        <w:t xml:space="preserve">　　　　　　　　　　　　　　　　　　</w:t>
      </w:r>
      <w:r w:rsidR="00AE1C3D">
        <w:rPr>
          <w:rFonts w:ascii="AR丸ゴシック体M" w:eastAsia="AR丸ゴシック体M" w:hAnsi="ＭＳ 明朝" w:hint="eastAsia"/>
          <w:b/>
          <w:bCs/>
          <w:sz w:val="24"/>
        </w:rPr>
        <w:t>記</w:t>
      </w:r>
    </w:p>
    <w:p w:rsidR="00AE1C3D" w:rsidRDefault="00AE1C3D" w:rsidP="00AE1C3D">
      <w:pPr>
        <w:ind w:leftChars="257" w:left="540" w:firstLineChars="150" w:firstLine="360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sz w:val="24"/>
        </w:rPr>
        <w:t>◆</w:t>
      </w:r>
      <w:r>
        <w:rPr>
          <w:rFonts w:ascii="AR丸ゴシック体M" w:eastAsia="AR丸ゴシック体M" w:hint="eastAsia"/>
          <w:b/>
          <w:sz w:val="24"/>
        </w:rPr>
        <w:t xml:space="preserve">　日　時　　</w:t>
      </w:r>
      <w:r w:rsidR="007A02ED">
        <w:rPr>
          <w:rFonts w:ascii="AR丸ゴシック体M" w:eastAsia="AR丸ゴシック体M" w:hint="eastAsia"/>
          <w:b/>
          <w:sz w:val="24"/>
        </w:rPr>
        <w:t>20</w:t>
      </w:r>
      <w:r w:rsidR="00A44D37">
        <w:rPr>
          <w:rFonts w:ascii="AR丸ゴシック体M" w:eastAsia="AR丸ゴシック体M" w:hint="eastAsia"/>
          <w:b/>
          <w:sz w:val="24"/>
        </w:rPr>
        <w:t>13</w:t>
      </w:r>
      <w:r>
        <w:rPr>
          <w:rFonts w:ascii="AR丸ゴシック体M" w:eastAsia="AR丸ゴシック体M" w:hint="eastAsia"/>
          <w:b/>
          <w:sz w:val="24"/>
        </w:rPr>
        <w:t>年</w:t>
      </w:r>
      <w:r w:rsidR="007A02ED">
        <w:rPr>
          <w:rFonts w:ascii="AR丸ゴシック体M" w:eastAsia="AR丸ゴシック体M" w:hint="eastAsia"/>
          <w:b/>
          <w:sz w:val="24"/>
        </w:rPr>
        <w:t>７</w:t>
      </w:r>
      <w:r>
        <w:rPr>
          <w:rFonts w:ascii="AR丸ゴシック体M" w:eastAsia="AR丸ゴシック体M" w:hint="eastAsia"/>
          <w:b/>
          <w:sz w:val="24"/>
        </w:rPr>
        <w:t>月</w:t>
      </w:r>
      <w:r w:rsidR="007A02ED">
        <w:rPr>
          <w:rFonts w:ascii="AR丸ゴシック体M" w:eastAsia="AR丸ゴシック体M" w:hint="eastAsia"/>
          <w:b/>
          <w:sz w:val="24"/>
        </w:rPr>
        <w:t>１</w:t>
      </w:r>
      <w:r>
        <w:rPr>
          <w:rFonts w:ascii="AR丸ゴシック体M" w:eastAsia="AR丸ゴシック体M" w:hint="eastAsia"/>
          <w:b/>
          <w:sz w:val="24"/>
        </w:rPr>
        <w:t>日（</w:t>
      </w:r>
      <w:r w:rsidR="007A02ED">
        <w:rPr>
          <w:rFonts w:ascii="AR丸ゴシック体M" w:eastAsia="AR丸ゴシック体M" w:hint="eastAsia"/>
          <w:b/>
          <w:sz w:val="24"/>
        </w:rPr>
        <w:t>月</w:t>
      </w:r>
      <w:r>
        <w:rPr>
          <w:rFonts w:ascii="AR丸ゴシック体M" w:eastAsia="AR丸ゴシック体M" w:hint="eastAsia"/>
          <w:b/>
          <w:sz w:val="24"/>
        </w:rPr>
        <w:t>）　受付開始13:</w:t>
      </w:r>
      <w:r w:rsidR="007A02ED">
        <w:rPr>
          <w:rFonts w:ascii="AR丸ゴシック体M" w:eastAsia="AR丸ゴシック体M" w:hint="eastAsia"/>
          <w:b/>
          <w:sz w:val="24"/>
        </w:rPr>
        <w:t>0</w:t>
      </w:r>
      <w:r>
        <w:rPr>
          <w:rFonts w:ascii="AR丸ゴシック体M" w:eastAsia="AR丸ゴシック体M" w:hint="eastAsia"/>
          <w:b/>
          <w:sz w:val="24"/>
        </w:rPr>
        <w:t xml:space="preserve">0　　</w:t>
      </w:r>
      <w:r w:rsidR="007A02ED">
        <w:rPr>
          <w:rFonts w:ascii="AR丸ゴシック体M" w:eastAsia="AR丸ゴシック体M" w:hint="eastAsia"/>
          <w:b/>
          <w:sz w:val="24"/>
        </w:rPr>
        <w:t>開始</w:t>
      </w:r>
      <w:r>
        <w:rPr>
          <w:rFonts w:ascii="AR丸ゴシック体M" w:eastAsia="AR丸ゴシック体M" w:hint="eastAsia"/>
          <w:b/>
          <w:sz w:val="24"/>
        </w:rPr>
        <w:t>13:30－16:30</w:t>
      </w:r>
    </w:p>
    <w:p w:rsidR="00AE1C3D" w:rsidRDefault="00AE1C3D" w:rsidP="003F31F6">
      <w:pPr>
        <w:ind w:leftChars="257" w:left="540" w:firstLineChars="150" w:firstLine="361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 xml:space="preserve">◆　会　場　　主婦会館プラザエフ5階会議室　　</w:t>
      </w:r>
      <w:r>
        <w:rPr>
          <w:rFonts w:ascii="AR丸ゴシック体M" w:eastAsia="AR丸ゴシック体M" w:hint="eastAsia"/>
          <w:b/>
          <w:bCs/>
          <w:sz w:val="24"/>
        </w:rPr>
        <w:t xml:space="preserve">　　</w:t>
      </w:r>
    </w:p>
    <w:p w:rsidR="00AE1C3D" w:rsidRDefault="00AE1C3D" w:rsidP="003F31F6">
      <w:pPr>
        <w:ind w:firstLineChars="898" w:firstLine="2164"/>
        <w:rPr>
          <w:rFonts w:ascii="AR丸ゴシック体M" w:eastAsia="AR丸ゴシック体M"/>
          <w:b/>
          <w:bCs/>
          <w:sz w:val="24"/>
        </w:rPr>
      </w:pPr>
      <w:r>
        <w:rPr>
          <w:rFonts w:ascii="AR丸ゴシック体M" w:eastAsia="AR丸ゴシック体M" w:hint="eastAsia"/>
          <w:b/>
          <w:bCs/>
          <w:sz w:val="24"/>
        </w:rPr>
        <w:t>（〒102-0085東京都千代田区六番町15　　JR四ツ谷駅　麹町口徒歩１分）</w:t>
      </w:r>
    </w:p>
    <w:p w:rsidR="00AE1C3D" w:rsidRDefault="00AE1C3D" w:rsidP="003F31F6">
      <w:pPr>
        <w:ind w:leftChars="257" w:left="540" w:firstLineChars="150" w:firstLine="361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 xml:space="preserve">◆　定　員　　60名（満席になり次第、締め切らせていただきます。）　</w:t>
      </w:r>
    </w:p>
    <w:p w:rsidR="00AE1C3D" w:rsidRDefault="00AE1C3D" w:rsidP="003F31F6">
      <w:pPr>
        <w:ind w:leftChars="257" w:left="540" w:firstLineChars="150" w:firstLine="361"/>
        <w:rPr>
          <w:rFonts w:ascii="AR丸ゴシック体M" w:eastAsia="AR丸ゴシック体M"/>
          <w:b/>
          <w:sz w:val="24"/>
        </w:rPr>
      </w:pPr>
      <w:r w:rsidRPr="00EB542D">
        <w:rPr>
          <w:rFonts w:ascii="AR丸ゴシック体M" w:eastAsia="AR丸ゴシック体M" w:hint="eastAsia"/>
          <w:b/>
          <w:sz w:val="24"/>
        </w:rPr>
        <w:t xml:space="preserve">◆　参加費　　</w:t>
      </w:r>
      <w:r w:rsidR="007A02ED" w:rsidRPr="00EB542D">
        <w:rPr>
          <w:rFonts w:ascii="AR丸ゴシック体M" w:eastAsia="AR丸ゴシック体M" w:hint="eastAsia"/>
          <w:b/>
          <w:sz w:val="24"/>
        </w:rPr>
        <w:t>一般消費者</w:t>
      </w:r>
      <w:r w:rsidR="00C3248C">
        <w:rPr>
          <w:rFonts w:ascii="AR丸ゴシック体M" w:eastAsia="AR丸ゴシック体M" w:hint="eastAsia"/>
          <w:b/>
          <w:sz w:val="24"/>
        </w:rPr>
        <w:t>･学生</w:t>
      </w:r>
      <w:r w:rsidR="00066C28" w:rsidRPr="00EB542D">
        <w:rPr>
          <w:rFonts w:ascii="AR丸ゴシック体M" w:eastAsia="AR丸ゴシック体M" w:hint="eastAsia"/>
          <w:b/>
          <w:sz w:val="24"/>
        </w:rPr>
        <w:t>500</w:t>
      </w:r>
      <w:r w:rsidRPr="00EB542D">
        <w:rPr>
          <w:rFonts w:ascii="HG丸ｺﾞｼｯｸM-PRO" w:eastAsia="HG丸ｺﾞｼｯｸM-PRO" w:hint="eastAsia"/>
          <w:b/>
          <w:sz w:val="24"/>
        </w:rPr>
        <w:t xml:space="preserve">円　</w:t>
      </w:r>
      <w:r w:rsidR="007A02ED" w:rsidRPr="00EB542D">
        <w:rPr>
          <w:rFonts w:ascii="HG丸ｺﾞｼｯｸM-PRO" w:eastAsia="HG丸ｺﾞｼｯｸM-PRO" w:hint="eastAsia"/>
          <w:b/>
          <w:sz w:val="24"/>
        </w:rPr>
        <w:t>企業の方1</w:t>
      </w:r>
      <w:r w:rsidR="00066C28" w:rsidRPr="00EB542D">
        <w:rPr>
          <w:rFonts w:ascii="HG丸ｺﾞｼｯｸM-PRO" w:eastAsia="HG丸ｺﾞｼｯｸM-PRO" w:hint="eastAsia"/>
          <w:b/>
          <w:sz w:val="24"/>
        </w:rPr>
        <w:t>,</w:t>
      </w:r>
      <w:r w:rsidR="007A02ED" w:rsidRPr="00EB542D">
        <w:rPr>
          <w:rFonts w:ascii="HG丸ｺﾞｼｯｸM-PRO" w:eastAsia="HG丸ｺﾞｼｯｸM-PRO" w:hint="eastAsia"/>
          <w:b/>
          <w:sz w:val="24"/>
        </w:rPr>
        <w:t xml:space="preserve">000円　</w:t>
      </w:r>
      <w:r w:rsidRPr="00EB542D">
        <w:rPr>
          <w:rFonts w:ascii="HG丸ｺﾞｼｯｸM-PRO" w:eastAsia="HG丸ｺﾞｼｯｸM-PRO" w:hint="eastAsia"/>
          <w:b/>
          <w:sz w:val="24"/>
        </w:rPr>
        <w:t>（</w:t>
      </w:r>
      <w:r>
        <w:rPr>
          <w:rFonts w:ascii="HG丸ｺﾞｼｯｸM-PRO" w:eastAsia="HG丸ｺﾞｼｯｸM-PRO" w:hint="eastAsia"/>
          <w:b/>
          <w:sz w:val="24"/>
        </w:rPr>
        <w:t>会場受付で申受けます）</w:t>
      </w:r>
      <w:r>
        <w:rPr>
          <w:rFonts w:ascii="AR丸ゴシック体M" w:eastAsia="AR丸ゴシック体M" w:hAnsi="HG丸ｺﾞｼｯｸM-PRO" w:hint="eastAsia"/>
          <w:b/>
          <w:bCs/>
          <w:sz w:val="24"/>
        </w:rPr>
        <w:t xml:space="preserve">　</w:t>
      </w:r>
      <w:r>
        <w:rPr>
          <w:rFonts w:ascii="AR丸ゴシック体M" w:eastAsia="AR丸ゴシック体M" w:hint="eastAsia"/>
          <w:b/>
          <w:sz w:val="24"/>
        </w:rPr>
        <w:t xml:space="preserve">　</w:t>
      </w:r>
    </w:p>
    <w:p w:rsidR="00AE1C3D" w:rsidRDefault="00AE1C3D" w:rsidP="003F31F6">
      <w:pPr>
        <w:ind w:leftChars="257" w:left="540" w:firstLineChars="150" w:firstLine="361"/>
        <w:rPr>
          <w:rFonts w:ascii="HG丸ｺﾞｼｯｸM-PRO" w:eastAsia="HG丸ｺﾞｼｯｸM-PRO"/>
          <w:b/>
          <w:bCs/>
        </w:rPr>
      </w:pPr>
      <w:r>
        <w:rPr>
          <w:rFonts w:ascii="AR丸ゴシック体M" w:eastAsia="AR丸ゴシック体M" w:hint="eastAsia"/>
          <w:b/>
          <w:sz w:val="24"/>
        </w:rPr>
        <w:t>◆　申込先　　全国消費者団体連絡会　　　　FAX　03-5216-6036</w:t>
      </w:r>
      <w:r>
        <w:rPr>
          <w:rFonts w:ascii="HG丸ｺﾞｼｯｸM-PRO" w:eastAsia="HG丸ｺﾞｼｯｸM-PRO" w:hint="eastAsia"/>
          <w:b/>
          <w:bCs/>
          <w:sz w:val="24"/>
        </w:rPr>
        <w:t xml:space="preserve">　　　　 </w:t>
      </w:r>
    </w:p>
    <w:p w:rsidR="00AE1C3D" w:rsidRDefault="00AE1C3D" w:rsidP="00AE1C3D">
      <w:pPr>
        <w:ind w:leftChars="257" w:left="540" w:firstLineChars="2610" w:firstLine="5502"/>
        <w:rPr>
          <w:rFonts w:ascii="HG丸ｺﾞｼｯｸM-PRO" w:eastAsia="HG丸ｺﾞｼｯｸM-PRO" w:hAnsi="ＭＳ ゴシック"/>
          <w:b/>
          <w:bCs/>
          <w:sz w:val="22"/>
        </w:rPr>
      </w:pPr>
      <w:r w:rsidRPr="00EB542D">
        <w:rPr>
          <w:rFonts w:ascii="HG丸ｺﾞｼｯｸM-PRO" w:eastAsia="HG丸ｺﾞｼｯｸM-PRO" w:hint="eastAsia"/>
          <w:b/>
          <w:bCs/>
        </w:rPr>
        <w:t>（</w:t>
      </w:r>
      <w:r w:rsidRPr="00EB542D">
        <w:rPr>
          <w:rFonts w:ascii="AR丸ゴシック体M" w:eastAsia="AR丸ゴシック体M" w:hint="eastAsia"/>
          <w:b/>
          <w:sz w:val="24"/>
        </w:rPr>
        <w:t>℡　03-5216-6024　担当</w:t>
      </w:r>
      <w:r w:rsidR="007A02ED" w:rsidRPr="00EB542D">
        <w:rPr>
          <w:rFonts w:ascii="AR丸ゴシック体M" w:eastAsia="AR丸ゴシック体M" w:hint="eastAsia"/>
          <w:b/>
          <w:sz w:val="24"/>
        </w:rPr>
        <w:t>：</w:t>
      </w:r>
      <w:r w:rsidR="00EB542D" w:rsidRPr="00EB542D">
        <w:rPr>
          <w:rFonts w:ascii="AR丸ゴシック体M" w:eastAsia="AR丸ゴシック体M" w:hint="eastAsia"/>
          <w:b/>
          <w:sz w:val="24"/>
        </w:rPr>
        <w:t>板谷</w:t>
      </w:r>
      <w:r w:rsidRPr="00EB542D">
        <w:rPr>
          <w:rFonts w:ascii="AR丸ゴシック体M" w:eastAsia="AR丸ゴシック体M" w:hint="eastAsia"/>
          <w:b/>
          <w:sz w:val="24"/>
        </w:rPr>
        <w:t>）</w:t>
      </w:r>
    </w:p>
    <w:p w:rsidR="00AE1C3D" w:rsidRDefault="00AE1C3D" w:rsidP="003F31F6">
      <w:pPr>
        <w:ind w:firstLineChars="500" w:firstLine="1205"/>
        <w:rPr>
          <w:rFonts w:ascii="AR丸ゴシック体M" w:eastAsia="AR丸ゴシック体M" w:hAnsi="HG丸ｺﾞｼｯｸM-PRO"/>
          <w:b/>
          <w:bCs/>
          <w:sz w:val="24"/>
        </w:rPr>
      </w:pPr>
      <w:r>
        <w:rPr>
          <w:rFonts w:ascii="AR丸ゴシック体M" w:eastAsia="AR丸ゴシック体M" w:hAnsi="HG丸ｺﾞｼｯｸM-PRO" w:hint="eastAsia"/>
          <w:b/>
          <w:bCs/>
          <w:sz w:val="24"/>
        </w:rPr>
        <w:t>下記に、お名前、ご所属先、連絡先を記入の上、ＦＡＸにてお申し込みください。</w:t>
      </w:r>
    </w:p>
    <w:p w:rsidR="00AE1C3D" w:rsidRDefault="00064AB9" w:rsidP="00AE1C3D">
      <w:pPr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/>
          <w:noProof/>
          <w:sz w:val="24"/>
        </w:rPr>
        <w:pict>
          <v:rect id="_x0000_s1029" style="position:absolute;left:0;text-align:left;margin-left:-9pt;margin-top:9pt;width:540pt;height:149.25pt;z-index:251658752" filled="f" strokeweight="2.25pt">
            <v:stroke dashstyle="1 1" endcap="round"/>
            <v:textbox inset="5.85pt,.7pt,5.85pt,.7pt"/>
          </v:rect>
        </w:pict>
      </w:r>
    </w:p>
    <w:p w:rsidR="00AE1C3D" w:rsidRDefault="00AE1C3D" w:rsidP="00AE1C3D">
      <w:pPr>
        <w:jc w:val="center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Ansi="ＭＳ 明朝" w:hint="eastAsia"/>
          <w:b/>
          <w:sz w:val="24"/>
        </w:rPr>
        <w:t>★☆★　プログラム（予定）</w:t>
      </w:r>
      <w:r>
        <w:rPr>
          <w:rFonts w:ascii="AR丸ゴシック体M" w:eastAsia="AR丸ゴシック体M" w:hint="eastAsia"/>
          <w:b/>
          <w:sz w:val="24"/>
        </w:rPr>
        <w:t xml:space="preserve">　</w:t>
      </w:r>
      <w:r>
        <w:rPr>
          <w:rFonts w:ascii="AR丸ゴシック体M" w:eastAsia="AR丸ゴシック体M" w:hAnsi="ＭＳ 明朝" w:hint="eastAsia"/>
          <w:b/>
          <w:sz w:val="24"/>
        </w:rPr>
        <w:t>★☆★</w:t>
      </w:r>
    </w:p>
    <w:p w:rsidR="00AE1C3D" w:rsidRPr="00AE1C3D" w:rsidRDefault="000F726C" w:rsidP="00AE1C3D">
      <w:pPr>
        <w:pStyle w:val="aa"/>
        <w:ind w:leftChars="0" w:left="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</w:rPr>
        <w:t>（1</w:t>
      </w:r>
      <w:r w:rsidR="00AE1C3D">
        <w:rPr>
          <w:rFonts w:ascii="AR丸ゴシック体M" w:eastAsia="AR丸ゴシック体M" w:hint="eastAsia"/>
          <w:b/>
          <w:sz w:val="24"/>
        </w:rPr>
        <w:t>）</w:t>
      </w:r>
      <w:r w:rsidR="00AE1C3D" w:rsidRPr="00AE1C3D">
        <w:rPr>
          <w:rFonts w:ascii="AR丸ゴシック体M" w:eastAsia="AR丸ゴシック体M" w:hint="eastAsia"/>
          <w:b/>
          <w:sz w:val="24"/>
          <w:szCs w:val="24"/>
        </w:rPr>
        <w:t>報告</w:t>
      </w:r>
      <w:r w:rsidR="00EF49CD">
        <w:rPr>
          <w:rFonts w:ascii="AR丸ゴシック体M" w:eastAsia="AR丸ゴシック体M" w:hint="eastAsia"/>
          <w:b/>
          <w:sz w:val="24"/>
          <w:szCs w:val="24"/>
        </w:rPr>
        <w:t xml:space="preserve">　　　</w:t>
      </w:r>
      <w:r w:rsidR="00AE1C3D" w:rsidRPr="00AE1C3D">
        <w:rPr>
          <w:rFonts w:ascii="AR丸ゴシック体M" w:eastAsia="AR丸ゴシック体M" w:hint="eastAsia"/>
          <w:b/>
          <w:sz w:val="24"/>
          <w:szCs w:val="24"/>
        </w:rPr>
        <w:t>ＴＤＫから報告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……　</w:t>
      </w:r>
      <w:r w:rsidR="00A44D37" w:rsidRPr="00A44D37">
        <w:rPr>
          <w:rFonts w:ascii="AR丸ゴシック体M" w:eastAsia="AR丸ゴシック体M" w:hint="eastAsia"/>
          <w:b/>
          <w:sz w:val="24"/>
          <w:szCs w:val="24"/>
        </w:rPr>
        <w:t>今回の事故の経緯・回収状況等</w:t>
      </w:r>
    </w:p>
    <w:p w:rsidR="00AE1C3D" w:rsidRPr="00AE1C3D" w:rsidRDefault="000F726C" w:rsidP="00AE1C3D">
      <w:pPr>
        <w:pStyle w:val="aa"/>
        <w:ind w:leftChars="0" w:left="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</w:rPr>
        <w:t>（2</w:t>
      </w:r>
      <w:r w:rsidR="00AE1C3D">
        <w:rPr>
          <w:rFonts w:ascii="AR丸ゴシック体M" w:eastAsia="AR丸ゴシック体M" w:hint="eastAsia"/>
          <w:b/>
          <w:sz w:val="24"/>
        </w:rPr>
        <w:t>）</w:t>
      </w:r>
      <w:r w:rsidR="00AE1C3D" w:rsidRPr="00AE1C3D">
        <w:rPr>
          <w:rFonts w:ascii="AR P丸ゴシック体M" w:eastAsia="AR P丸ゴシック体M" w:hint="eastAsia"/>
          <w:b/>
          <w:sz w:val="24"/>
          <w:szCs w:val="24"/>
        </w:rPr>
        <w:t>事例報告．民間リコールサイト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……</w:t>
      </w:r>
      <w:r w:rsidR="005A5FCC">
        <w:rPr>
          <w:rFonts w:ascii="AR P丸ゴシック体M" w:eastAsia="AR P丸ゴシック体M" w:hint="eastAsia"/>
          <w:b/>
          <w:sz w:val="24"/>
          <w:szCs w:val="24"/>
        </w:rPr>
        <w:t xml:space="preserve">　民間のリコール情報サイトの</w:t>
      </w:r>
      <w:r w:rsidR="00AE1C3D" w:rsidRPr="00AE1C3D">
        <w:rPr>
          <w:rFonts w:ascii="AR P丸ゴシック体M" w:eastAsia="AR P丸ゴシック体M" w:hint="eastAsia"/>
          <w:b/>
          <w:sz w:val="24"/>
          <w:szCs w:val="24"/>
        </w:rPr>
        <w:t>紹介</w:t>
      </w:r>
    </w:p>
    <w:p w:rsidR="007A02ED" w:rsidRDefault="00AE1C3D" w:rsidP="00AE1C3D">
      <w:pPr>
        <w:tabs>
          <w:tab w:val="left" w:pos="540"/>
          <w:tab w:val="left" w:pos="720"/>
        </w:tabs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（</w:t>
      </w:r>
      <w:r w:rsidR="000F726C">
        <w:rPr>
          <w:rFonts w:ascii="AR丸ゴシック体M" w:eastAsia="AR丸ゴシック体M" w:hint="eastAsia"/>
          <w:b/>
          <w:sz w:val="24"/>
        </w:rPr>
        <w:t>3</w:t>
      </w:r>
      <w:r>
        <w:rPr>
          <w:rFonts w:ascii="AR丸ゴシック体M" w:eastAsia="AR丸ゴシック体M" w:hint="eastAsia"/>
          <w:b/>
          <w:sz w:val="24"/>
        </w:rPr>
        <w:t>）</w:t>
      </w:r>
      <w:r w:rsidR="007A02ED">
        <w:rPr>
          <w:rFonts w:ascii="AR丸ゴシック体M" w:eastAsia="AR丸ゴシック体M" w:hint="eastAsia"/>
          <w:b/>
          <w:sz w:val="24"/>
        </w:rPr>
        <w:t>パネルディスカッション</w:t>
      </w:r>
    </w:p>
    <w:p w:rsidR="007A02ED" w:rsidRDefault="007A02ED" w:rsidP="003F31F6">
      <w:pPr>
        <w:tabs>
          <w:tab w:val="left" w:pos="540"/>
          <w:tab w:val="left" w:pos="720"/>
        </w:tabs>
        <w:ind w:firstLineChars="400" w:firstLine="964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パネラー</w:t>
      </w:r>
      <w:r w:rsidR="005A5FCC">
        <w:rPr>
          <w:rFonts w:ascii="AR丸ゴシック体M" w:eastAsia="AR丸ゴシック体M" w:hint="eastAsia"/>
          <w:b/>
          <w:sz w:val="24"/>
        </w:rPr>
        <w:t>参加者(予定)</w:t>
      </w:r>
      <w:r>
        <w:rPr>
          <w:rFonts w:ascii="AR丸ゴシック体M" w:eastAsia="AR丸ゴシック体M" w:hint="eastAsia"/>
          <w:b/>
          <w:sz w:val="24"/>
        </w:rPr>
        <w:t>：消費者庁　　経済産業省　　消費者団体</w:t>
      </w:r>
      <w:r w:rsidR="00A44D37">
        <w:rPr>
          <w:rFonts w:ascii="AR丸ゴシック体M" w:eastAsia="AR丸ゴシック体M" w:hint="eastAsia"/>
          <w:b/>
          <w:sz w:val="24"/>
        </w:rPr>
        <w:t xml:space="preserve">　など</w:t>
      </w:r>
    </w:p>
    <w:p w:rsidR="00AE1C3D" w:rsidRDefault="007A02ED" w:rsidP="003F31F6">
      <w:pPr>
        <w:tabs>
          <w:tab w:val="left" w:pos="540"/>
          <w:tab w:val="left" w:pos="720"/>
        </w:tabs>
        <w:ind w:firstLineChars="300" w:firstLine="723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会場との</w:t>
      </w:r>
      <w:r w:rsidR="00AE1C3D">
        <w:rPr>
          <w:rFonts w:ascii="AR丸ゴシック体M" w:eastAsia="AR丸ゴシック体M" w:hint="eastAsia"/>
          <w:b/>
          <w:sz w:val="24"/>
        </w:rPr>
        <w:t xml:space="preserve">意見交換　　　　　　</w:t>
      </w:r>
    </w:p>
    <w:p w:rsidR="00AE1C3D" w:rsidRDefault="000F726C" w:rsidP="00AE1C3D">
      <w:pPr>
        <w:tabs>
          <w:tab w:val="left" w:pos="720"/>
        </w:tabs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Ansi="ＭＳ ゴシック" w:hint="eastAsia"/>
          <w:b/>
          <w:bCs/>
          <w:sz w:val="24"/>
        </w:rPr>
        <w:t>（4</w:t>
      </w:r>
      <w:r w:rsidR="00AE1C3D">
        <w:rPr>
          <w:rFonts w:ascii="AR丸ゴシック体M" w:eastAsia="AR丸ゴシック体M" w:hAnsi="ＭＳ ゴシック" w:hint="eastAsia"/>
          <w:b/>
          <w:bCs/>
          <w:sz w:val="24"/>
        </w:rPr>
        <w:t>）　提言</w:t>
      </w:r>
      <w:r w:rsidR="00AE1C3D">
        <w:rPr>
          <w:rFonts w:ascii="AR丸ゴシック体M" w:eastAsia="AR丸ゴシック体M" w:hint="eastAsia"/>
          <w:b/>
          <w:sz w:val="24"/>
        </w:rPr>
        <w:t>「</w:t>
      </w:r>
      <w:r w:rsidR="00066C28">
        <w:rPr>
          <w:rFonts w:ascii="AR丸ゴシック体M" w:eastAsia="AR丸ゴシック体M" w:hint="eastAsia"/>
          <w:b/>
          <w:sz w:val="24"/>
        </w:rPr>
        <w:t>消費者が求める</w:t>
      </w:r>
      <w:r w:rsidR="007A02ED">
        <w:rPr>
          <w:rFonts w:ascii="AR丸ゴシック体M" w:eastAsia="AR丸ゴシック体M" w:hint="eastAsia"/>
          <w:b/>
          <w:sz w:val="24"/>
        </w:rPr>
        <w:t>リコール制度</w:t>
      </w:r>
      <w:r w:rsidR="00066C28">
        <w:rPr>
          <w:rFonts w:ascii="AR丸ゴシック体M" w:eastAsia="AR丸ゴシック体M" w:hint="eastAsia"/>
          <w:b/>
          <w:sz w:val="24"/>
        </w:rPr>
        <w:t>のあり方</w:t>
      </w:r>
      <w:r w:rsidR="00AE1C3D">
        <w:rPr>
          <w:rFonts w:ascii="AR丸ゴシック体M" w:eastAsia="AR丸ゴシック体M" w:hint="eastAsia"/>
          <w:b/>
          <w:sz w:val="24"/>
        </w:rPr>
        <w:t>」　　　PLオンブズ会議</w:t>
      </w:r>
    </w:p>
    <w:p w:rsidR="00AE1C3D" w:rsidRDefault="00AE1C3D" w:rsidP="00AE1C3D">
      <w:pPr>
        <w:ind w:firstLineChars="200" w:firstLine="480"/>
        <w:rPr>
          <w:rFonts w:ascii="ＭＳ ゴシック" w:eastAsia="ＭＳ ゴシック" w:hAnsi="ＭＳ ゴシック"/>
          <w:bCs/>
          <w:sz w:val="24"/>
        </w:rPr>
      </w:pPr>
    </w:p>
    <w:p w:rsidR="00EB542D" w:rsidRDefault="00EB542D" w:rsidP="007A02E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AE1C3D" w:rsidRDefault="00066C28" w:rsidP="007A02E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＊お申</w:t>
      </w:r>
      <w:r w:rsidR="00AE1C3D">
        <w:rPr>
          <w:rFonts w:ascii="ＭＳ ゴシック" w:eastAsia="ＭＳ ゴシック" w:hAnsi="ＭＳ ゴシック" w:hint="eastAsia"/>
          <w:b/>
          <w:sz w:val="24"/>
        </w:rPr>
        <w:t>込み書　　　　　　　　　　　　　　　　　　　　　　（</w:t>
      </w:r>
      <w:r w:rsidR="00AE1C3D">
        <w:rPr>
          <w:rFonts w:ascii="HG丸ｺﾞｼｯｸM-PRO" w:eastAsia="HG丸ｺﾞｼｯｸM-PRO" w:hint="eastAsia"/>
          <w:b/>
          <w:bCs/>
          <w:sz w:val="24"/>
        </w:rPr>
        <w:t>FAX 03-5216-6036）</w:t>
      </w:r>
    </w:p>
    <w:p w:rsidR="007A02ED" w:rsidRDefault="00064AB9" w:rsidP="007A02ED">
      <w:pPr>
        <w:ind w:firstLineChars="200" w:firstLine="420"/>
        <w:rPr>
          <w:rFonts w:ascii="ＭＳ ゴシック" w:eastAsia="ＭＳ ゴシック" w:hAnsi="ＭＳ ゴシック"/>
          <w:bCs/>
          <w:sz w:val="24"/>
        </w:rPr>
      </w:pPr>
      <w:r w:rsidRPr="00064AB9">
        <w:rPr>
          <w:noProof/>
        </w:rPr>
        <w:pict>
          <v:rect id="_x0000_s1028" style="position:absolute;left:0;text-align:left;margin-left:4.5pt;margin-top:10.5pt;width:522pt;height:78.75pt;z-index:251657728" filled="f" strokeweight="1pt">
            <v:stroke dashstyle="dash"/>
            <v:textbox inset="5.85pt,.7pt,5.85pt,.7pt"/>
          </v:rect>
        </w:pict>
      </w:r>
    </w:p>
    <w:p w:rsidR="00AE1C3D" w:rsidRDefault="00AE1C3D" w:rsidP="007A02ED">
      <w:pPr>
        <w:ind w:firstLineChars="200" w:firstLine="48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sz w:val="24"/>
        </w:rPr>
        <w:t>お名前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ご所属・連絡先　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　　　</w:t>
      </w:r>
    </w:p>
    <w:p w:rsidR="00AE1C3D" w:rsidRDefault="00AE1C3D" w:rsidP="00AE1C3D">
      <w:pPr>
        <w:ind w:firstLineChars="200" w:firstLine="480"/>
        <w:rPr>
          <w:rFonts w:ascii="ＭＳ ゴシック" w:eastAsia="ＭＳ ゴシック" w:hAnsi="ＭＳ ゴシック"/>
          <w:bCs/>
          <w:sz w:val="24"/>
          <w:u w:val="single"/>
        </w:rPr>
      </w:pPr>
      <w:r w:rsidRPr="00A44D37">
        <w:rPr>
          <w:rFonts w:ascii="ＭＳ ゴシック" w:eastAsia="ＭＳ ゴシック" w:hAnsi="ＭＳ ゴシック" w:hint="eastAsia"/>
          <w:bCs/>
          <w:sz w:val="24"/>
        </w:rPr>
        <w:t>お名前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</w:rPr>
        <w:t>ご所属・連絡先</w:t>
      </w:r>
      <w:r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　　　　　　　　　</w:t>
      </w:r>
    </w:p>
    <w:p w:rsidR="00AE1C3D" w:rsidRDefault="00AE1C3D" w:rsidP="00AE1C3D">
      <w:pPr>
        <w:ind w:firstLineChars="200" w:firstLine="420"/>
        <w:rPr>
          <w:rFonts w:ascii="ＭＳ ゴシック" w:eastAsia="ＭＳ ゴシック" w:hAnsi="ＭＳ ゴシック"/>
          <w:bCs/>
          <w:u w:val="single"/>
        </w:rPr>
      </w:pPr>
      <w:r>
        <w:rPr>
          <w:rFonts w:eastAsia="ＭＳ ゴシック" w:hint="eastAsia"/>
        </w:rPr>
        <w:t>会場の都合上、事前にお申し込み願います。又、いただいた情報は、本目的以外には使用いたしません</w:t>
      </w:r>
      <w:r>
        <w:rPr>
          <w:rFonts w:ascii="ＭＳ ゴシック" w:eastAsia="ＭＳ ゴシック" w:hAnsi="ＭＳ ゴシック" w:hint="eastAsia"/>
          <w:bCs/>
        </w:rPr>
        <w:t>。</w:t>
      </w:r>
    </w:p>
    <w:p w:rsidR="00AE1C3D" w:rsidRDefault="00AE1C3D" w:rsidP="00247B1B">
      <w:pPr>
        <w:pStyle w:val="2"/>
        <w:ind w:firstLineChars="217" w:firstLine="479"/>
        <w:jc w:val="right"/>
      </w:pPr>
      <w:r>
        <w:rPr>
          <w:rFonts w:hint="eastAsia"/>
          <w:b/>
          <w:sz w:val="22"/>
        </w:rPr>
        <w:t xml:space="preserve">ＰＬオンブズ会議　</w:t>
      </w:r>
    </w:p>
    <w:p w:rsidR="00AE1C3D" w:rsidRDefault="00AE1C3D" w:rsidP="00AE1C3D">
      <w:pPr>
        <w:pStyle w:val="2"/>
        <w:ind w:leftChars="114" w:left="239" w:firstLineChars="100" w:firstLine="221"/>
        <w:jc w:val="left"/>
      </w:pPr>
      <w:r>
        <w:rPr>
          <w:rFonts w:hint="eastAsia"/>
          <w:b/>
          <w:sz w:val="22"/>
        </w:rPr>
        <w:t xml:space="preserve">　　　　　　　　　　　　　　　　　　　　　　　　　　　　　　</w:t>
      </w: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</w:p>
    <w:p w:rsidR="00AE1C3D" w:rsidRDefault="00AE1C3D" w:rsidP="00AE1C3D">
      <w:pPr>
        <w:jc w:val="center"/>
        <w:rPr>
          <w:b/>
          <w:bCs/>
          <w:sz w:val="32"/>
        </w:rPr>
      </w:pPr>
    </w:p>
    <w:p w:rsidR="00AE1C3D" w:rsidRPr="00066C28" w:rsidRDefault="00247B1B" w:rsidP="00AE1C3D">
      <w:pPr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>
        <w:rPr>
          <w:rFonts w:ascii="HG丸ｺﾞｼｯｸM-PRO" w:eastAsia="HG丸ｺﾞｼｯｸM-PRO" w:hAnsi="HG丸ｺﾞｼｯｸM-PRO"/>
          <w:b/>
          <w:bCs/>
          <w:sz w:val="36"/>
        </w:rPr>
        <w:br w:type="page"/>
      </w:r>
      <w:r w:rsidR="00AE1C3D" w:rsidRPr="00066C28">
        <w:rPr>
          <w:rFonts w:ascii="HG丸ｺﾞｼｯｸM-PRO" w:eastAsia="HG丸ｺﾞｼｯｸM-PRO" w:hAnsi="HG丸ｺﾞｼｯｸM-PRO" w:hint="eastAsia"/>
          <w:b/>
          <w:bCs/>
          <w:sz w:val="36"/>
        </w:rPr>
        <w:lastRenderedPageBreak/>
        <w:t>会場ご案内</w:t>
      </w:r>
    </w:p>
    <w:p w:rsidR="00AE1C3D" w:rsidRDefault="00AE1C3D" w:rsidP="00AE1C3D">
      <w:pPr>
        <w:autoSpaceDE w:val="0"/>
        <w:autoSpaceDN w:val="0"/>
        <w:adjustRightInd w:val="0"/>
        <w:ind w:firstLineChars="900" w:firstLine="3240"/>
        <w:jc w:val="left"/>
        <w:rPr>
          <w:rFonts w:ascii="HG丸ｺﾞｼｯｸM-PRO" w:eastAsia="HG丸ｺﾞｼｯｸM-PRO" w:hAnsi="Times New Roman"/>
          <w:kern w:val="0"/>
          <w:sz w:val="36"/>
          <w:szCs w:val="36"/>
        </w:rPr>
      </w:pPr>
      <w:r>
        <w:rPr>
          <w:rFonts w:ascii="HG丸ｺﾞｼｯｸM-PRO" w:eastAsia="HG丸ｺﾞｼｯｸM-PRO" w:hAnsi="Times New Roman" w:hint="eastAsia"/>
          <w:kern w:val="0"/>
          <w:sz w:val="36"/>
          <w:szCs w:val="36"/>
        </w:rPr>
        <w:t>主婦会館</w:t>
      </w:r>
      <w:r>
        <w:rPr>
          <w:rFonts w:ascii="HG丸ｺﾞｼｯｸM-PRO" w:eastAsia="HG丸ｺﾞｼｯｸM-PRO" w:hAnsi="Times New Roman"/>
          <w:kern w:val="0"/>
          <w:sz w:val="36"/>
          <w:szCs w:val="36"/>
        </w:rPr>
        <w:t xml:space="preserve"> </w:t>
      </w:r>
      <w:r>
        <w:rPr>
          <w:rFonts w:ascii="HG丸ｺﾞｼｯｸM-PRO" w:eastAsia="HG丸ｺﾞｼｯｸM-PRO" w:hAnsi="Times New Roman" w:hint="eastAsia"/>
          <w:kern w:val="0"/>
          <w:sz w:val="36"/>
          <w:szCs w:val="36"/>
        </w:rPr>
        <w:t>プラザエフ</w:t>
      </w:r>
    </w:p>
    <w:p w:rsidR="00AE1C3D" w:rsidRDefault="00AE1C3D" w:rsidP="00AE1C3D">
      <w:pPr>
        <w:jc w:val="center"/>
        <w:rPr>
          <w:b/>
          <w:bCs/>
          <w:sz w:val="32"/>
        </w:rPr>
      </w:pPr>
      <w:r>
        <w:rPr>
          <w:rFonts w:ascii="HG丸ｺﾞｼｯｸM-PRO" w:eastAsia="HG丸ｺﾞｼｯｸM-PRO" w:hAnsi="Times New Roman" w:hint="eastAsia"/>
          <w:kern w:val="0"/>
          <w:sz w:val="32"/>
          <w:szCs w:val="32"/>
        </w:rPr>
        <w:t>住所：東京都千代田区六番町</w:t>
      </w:r>
      <w:r>
        <w:rPr>
          <w:rFonts w:ascii="HG丸ｺﾞｼｯｸM-PRO" w:eastAsia="HG丸ｺﾞｼｯｸM-PRO" w:hAnsi="Times New Roman"/>
          <w:kern w:val="0"/>
          <w:sz w:val="32"/>
          <w:szCs w:val="32"/>
        </w:rPr>
        <w:t xml:space="preserve">15 </w:t>
      </w:r>
      <w:r>
        <w:rPr>
          <w:rFonts w:ascii="HG丸ｺﾞｼｯｸM-PRO" w:eastAsia="HG丸ｺﾞｼｯｸM-PRO" w:hAnsi="Times New Roman" w:hint="eastAsia"/>
          <w:kern w:val="0"/>
          <w:sz w:val="32"/>
          <w:szCs w:val="32"/>
        </w:rPr>
        <w:t>番地</w:t>
      </w:r>
    </w:p>
    <w:p w:rsidR="00AE1C3D" w:rsidRDefault="00EB542D" w:rsidP="00AE1C3D">
      <w:pPr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/>
          <w:b/>
          <w:bCs/>
          <w:noProof/>
          <w:sz w:val="32"/>
          <w:szCs w:val="32"/>
        </w:rPr>
        <w:drawing>
          <wp:inline distT="0" distB="0" distL="0" distR="0">
            <wp:extent cx="4581525" cy="4895850"/>
            <wp:effectExtent l="1905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3D" w:rsidRDefault="00AE1C3D" w:rsidP="00AE1C3D">
      <w:pPr>
        <w:autoSpaceDE w:val="0"/>
        <w:autoSpaceDN w:val="0"/>
        <w:adjustRightInd w:val="0"/>
        <w:ind w:firstLineChars="700" w:firstLine="1960"/>
        <w:jc w:val="left"/>
        <w:rPr>
          <w:rFonts w:ascii="HG丸ｺﾞｼｯｸM-PRO" w:eastAsia="HG丸ｺﾞｼｯｸM-PRO" w:hAnsi="Times New Roman"/>
          <w:kern w:val="0"/>
          <w:sz w:val="28"/>
          <w:szCs w:val="28"/>
        </w:rPr>
      </w:pP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 xml:space="preserve">● 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JR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四ツ谷駅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麹町口前（歩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1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分）</w:t>
      </w:r>
    </w:p>
    <w:p w:rsidR="00AE1C3D" w:rsidRDefault="00AE1C3D" w:rsidP="00AE1C3D">
      <w:pPr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●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地下鉄南北線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 /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丸の内線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四ツ谷駅（歩</w:t>
      </w:r>
      <w:r>
        <w:rPr>
          <w:rFonts w:ascii="HG丸ｺﾞｼｯｸM-PRO" w:eastAsia="HG丸ｺﾞｼｯｸM-PRO" w:hAnsi="Times New Roman"/>
          <w:kern w:val="0"/>
          <w:sz w:val="28"/>
          <w:szCs w:val="28"/>
        </w:rPr>
        <w:t xml:space="preserve">3 </w:t>
      </w:r>
      <w:r>
        <w:rPr>
          <w:rFonts w:ascii="HG丸ｺﾞｼｯｸM-PRO" w:eastAsia="HG丸ｺﾞｼｯｸM-PRO" w:hAnsi="Times New Roman" w:hint="eastAsia"/>
          <w:kern w:val="0"/>
          <w:sz w:val="28"/>
          <w:szCs w:val="28"/>
        </w:rPr>
        <w:t>分）</w:t>
      </w:r>
    </w:p>
    <w:p w:rsidR="00AE1C3D" w:rsidRDefault="00AE1C3D" w:rsidP="00AE1C3D">
      <w:pPr>
        <w:pStyle w:val="2"/>
        <w:ind w:leftChars="514" w:left="1079" w:firstLineChars="0" w:firstLine="1"/>
        <w:jc w:val="left"/>
      </w:pPr>
    </w:p>
    <w:p w:rsidR="007C24A5" w:rsidRPr="00AE1C3D" w:rsidRDefault="007C24A5">
      <w:pPr>
        <w:rPr>
          <w:sz w:val="24"/>
          <w:szCs w:val="24"/>
        </w:rPr>
      </w:pPr>
    </w:p>
    <w:sectPr w:rsidR="007C24A5" w:rsidRPr="00AE1C3D" w:rsidSect="002D2F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2E" w:rsidRDefault="003F6A2E" w:rsidP="00AE1C3D">
      <w:r>
        <w:separator/>
      </w:r>
    </w:p>
  </w:endnote>
  <w:endnote w:type="continuationSeparator" w:id="0">
    <w:p w:rsidR="003F6A2E" w:rsidRDefault="003F6A2E" w:rsidP="00AE1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S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2E" w:rsidRDefault="003F6A2E" w:rsidP="00AE1C3D">
      <w:r>
        <w:separator/>
      </w:r>
    </w:p>
  </w:footnote>
  <w:footnote w:type="continuationSeparator" w:id="0">
    <w:p w:rsidR="003F6A2E" w:rsidRDefault="003F6A2E" w:rsidP="00AE1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2B4"/>
    <w:multiLevelType w:val="hybridMultilevel"/>
    <w:tmpl w:val="5B9E37A6"/>
    <w:lvl w:ilvl="0" w:tplc="75F6DE72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301503"/>
    <w:multiLevelType w:val="hybridMultilevel"/>
    <w:tmpl w:val="0616EB78"/>
    <w:lvl w:ilvl="0" w:tplc="62A612C2">
      <w:start w:val="1"/>
      <w:numFmt w:val="decimalEnclosedParen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DCE26E2"/>
    <w:multiLevelType w:val="hybridMultilevel"/>
    <w:tmpl w:val="2AAEBED2"/>
    <w:lvl w:ilvl="0" w:tplc="AC2C8636">
      <w:start w:val="1"/>
      <w:numFmt w:val="decimalEnclosedParen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923"/>
    <w:rsid w:val="00064AB9"/>
    <w:rsid w:val="00066C28"/>
    <w:rsid w:val="00081B4A"/>
    <w:rsid w:val="000E1D36"/>
    <w:rsid w:val="000F726C"/>
    <w:rsid w:val="001D5E00"/>
    <w:rsid w:val="00247B1B"/>
    <w:rsid w:val="002618E5"/>
    <w:rsid w:val="00283923"/>
    <w:rsid w:val="002D2F38"/>
    <w:rsid w:val="002D4B82"/>
    <w:rsid w:val="002E52F3"/>
    <w:rsid w:val="003F31F6"/>
    <w:rsid w:val="003F6A2E"/>
    <w:rsid w:val="0040373F"/>
    <w:rsid w:val="005A5FCC"/>
    <w:rsid w:val="005B7A24"/>
    <w:rsid w:val="00656F94"/>
    <w:rsid w:val="007058A9"/>
    <w:rsid w:val="007462E8"/>
    <w:rsid w:val="007A02ED"/>
    <w:rsid w:val="007C24A5"/>
    <w:rsid w:val="0083614B"/>
    <w:rsid w:val="008444FF"/>
    <w:rsid w:val="008A6CBD"/>
    <w:rsid w:val="008D7061"/>
    <w:rsid w:val="0096002E"/>
    <w:rsid w:val="00960370"/>
    <w:rsid w:val="00A44D37"/>
    <w:rsid w:val="00AE1C3D"/>
    <w:rsid w:val="00B32F36"/>
    <w:rsid w:val="00B61135"/>
    <w:rsid w:val="00BA7EC1"/>
    <w:rsid w:val="00BC1814"/>
    <w:rsid w:val="00C3248C"/>
    <w:rsid w:val="00CA273F"/>
    <w:rsid w:val="00CA2D6B"/>
    <w:rsid w:val="00CF6CB1"/>
    <w:rsid w:val="00D27882"/>
    <w:rsid w:val="00DF0FC4"/>
    <w:rsid w:val="00E76A61"/>
    <w:rsid w:val="00E968BC"/>
    <w:rsid w:val="00EB542D"/>
    <w:rsid w:val="00EE5050"/>
    <w:rsid w:val="00EF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2F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D2F38"/>
    <w:rPr>
      <w:rFonts w:ascii="Arial" w:eastAsia="ＭＳ ゴシック" w:hAnsi="Arial" w:cs="Times New Roman"/>
      <w:sz w:val="18"/>
      <w:szCs w:val="18"/>
    </w:rPr>
  </w:style>
  <w:style w:type="character" w:styleId="a5">
    <w:name w:val="Strong"/>
    <w:uiPriority w:val="99"/>
    <w:qFormat/>
    <w:rsid w:val="00CA2D6B"/>
    <w:rPr>
      <w:rFonts w:cs="Times New Roman"/>
      <w:b/>
      <w:bCs/>
    </w:rPr>
  </w:style>
  <w:style w:type="paragraph" w:styleId="a6">
    <w:name w:val="Note Heading"/>
    <w:basedOn w:val="a"/>
    <w:next w:val="a"/>
    <w:link w:val="a7"/>
    <w:uiPriority w:val="99"/>
    <w:unhideWhenUsed/>
    <w:rsid w:val="00BC1814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BC181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C1814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BC1814"/>
    <w:rPr>
      <w:sz w:val="24"/>
      <w:szCs w:val="24"/>
    </w:rPr>
  </w:style>
  <w:style w:type="paragraph" w:styleId="aa">
    <w:name w:val="List Paragraph"/>
    <w:basedOn w:val="a"/>
    <w:uiPriority w:val="34"/>
    <w:qFormat/>
    <w:rsid w:val="00BC18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E1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E1C3D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AE1C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E1C3D"/>
    <w:rPr>
      <w:kern w:val="2"/>
      <w:sz w:val="21"/>
      <w:szCs w:val="22"/>
    </w:rPr>
  </w:style>
  <w:style w:type="paragraph" w:styleId="2">
    <w:name w:val="Body Text Indent 2"/>
    <w:basedOn w:val="a"/>
    <w:link w:val="20"/>
    <w:semiHidden/>
    <w:rsid w:val="00AE1C3D"/>
    <w:pPr>
      <w:ind w:firstLineChars="200" w:firstLine="480"/>
    </w:pPr>
    <w:rPr>
      <w:rFonts w:ascii="ＭＳ ゴシック" w:eastAsia="ＭＳ ゴシック" w:hAnsi="ＭＳ ゴシック"/>
      <w:bCs/>
      <w:sz w:val="24"/>
      <w:szCs w:val="24"/>
    </w:rPr>
  </w:style>
  <w:style w:type="character" w:customStyle="1" w:styleId="20">
    <w:name w:val="本文インデント 2 (文字)"/>
    <w:link w:val="2"/>
    <w:semiHidden/>
    <w:rsid w:val="00AE1C3D"/>
    <w:rPr>
      <w:rFonts w:ascii="ＭＳ ゴシック" w:eastAsia="ＭＳ ゴシック" w:hAnsi="ＭＳ ゴシック"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748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TSUCHIDA-PC</dc:creator>
  <cp:lastModifiedBy>itadani_nobu</cp:lastModifiedBy>
  <cp:revision>6</cp:revision>
  <cp:lastPrinted>2013-05-15T04:05:00Z</cp:lastPrinted>
  <dcterms:created xsi:type="dcterms:W3CDTF">2013-05-15T04:06:00Z</dcterms:created>
  <dcterms:modified xsi:type="dcterms:W3CDTF">2013-06-20T09:20:00Z</dcterms:modified>
</cp:coreProperties>
</file>